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171" w:rsidRDefault="00EC714E">
      <w:pPr>
        <w:pStyle w:val="a3"/>
        <w:spacing w:before="68"/>
        <w:ind w:left="1830" w:right="1844"/>
        <w:jc w:val="center"/>
      </w:pPr>
      <w:bookmarkStart w:id="0" w:name="tasks-techtech-10-11-teor-sch-msk-19-20-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C42CA9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6C4171" w:rsidRDefault="00EC714E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6C4171" w:rsidRDefault="00EC714E">
      <w:pPr>
        <w:pStyle w:val="a3"/>
        <w:spacing w:line="247" w:lineRule="auto"/>
        <w:ind w:left="1169" w:right="116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6C4171" w:rsidRDefault="00EC714E">
      <w:pPr>
        <w:pStyle w:val="a3"/>
        <w:spacing w:line="237" w:lineRule="auto"/>
        <w:ind w:left="4159" w:right="4160" w:hanging="10"/>
        <w:jc w:val="center"/>
      </w:pPr>
      <w:r>
        <w:t>10–11 классы</w:t>
      </w:r>
      <w:r>
        <w:rPr>
          <w:spacing w:val="1"/>
        </w:rPr>
        <w:t xml:space="preserve"> </w:t>
      </w:r>
      <w:r>
        <w:t>Тестовая</w:t>
      </w:r>
      <w:r>
        <w:rPr>
          <w:spacing w:val="-14"/>
        </w:rPr>
        <w:t xml:space="preserve"> </w:t>
      </w:r>
      <w:r>
        <w:t>часть</w:t>
      </w:r>
    </w:p>
    <w:p w:rsidR="006C4171" w:rsidRDefault="00EC714E">
      <w:pPr>
        <w:pStyle w:val="a3"/>
        <w:spacing w:before="5"/>
        <w:rPr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0.75pt;margin-top:16.25pt;width:493.5pt;height:19pt;z-index:-15728640;mso-wrap-distance-left:0;mso-wrap-distance-right:0;mso-position-horizontal-relative:page" filled="f" strokeweight=".5pt">
            <v:textbox inset="0,0,0,0">
              <w:txbxContent>
                <w:p w:rsidR="006C4171" w:rsidRDefault="00EC714E">
                  <w:pPr>
                    <w:spacing w:before="18"/>
                    <w:ind w:left="2027" w:right="2035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каждый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правильный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</w:t>
                  </w:r>
                  <w:r>
                    <w:rPr>
                      <w:b/>
                      <w:i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–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балл.</w:t>
                  </w:r>
                </w:p>
              </w:txbxContent>
            </v:textbox>
            <w10:wrap type="topAndBottom" anchorx="page"/>
          </v:shape>
        </w:pict>
      </w:r>
    </w:p>
    <w:p w:rsidR="006C4171" w:rsidRDefault="006C4171">
      <w:pPr>
        <w:pStyle w:val="a3"/>
        <w:spacing w:before="7"/>
        <w:rPr>
          <w:sz w:val="16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1"/>
        </w:tabs>
        <w:ind w:right="224" w:firstLine="0"/>
        <w:jc w:val="both"/>
        <w:rPr>
          <w:sz w:val="28"/>
        </w:rPr>
      </w:pP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химико-термической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стали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алитирование.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алитировании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окалиностойкость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коррозионная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стойкость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сталей.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ответе,</w:t>
      </w:r>
      <w:r>
        <w:rPr>
          <w:spacing w:val="1"/>
          <w:sz w:val="28"/>
        </w:rPr>
        <w:t xml:space="preserve"> </w:t>
      </w:r>
      <w:r>
        <w:rPr>
          <w:sz w:val="28"/>
        </w:rPr>
        <w:t>каким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8"/>
          <w:sz w:val="28"/>
        </w:rPr>
        <w:t xml:space="preserve"> </w:t>
      </w:r>
      <w:r>
        <w:rPr>
          <w:sz w:val="28"/>
        </w:rPr>
        <w:t>насыщение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поверхностного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слоя</w:t>
      </w:r>
      <w:r>
        <w:rPr>
          <w:spacing w:val="7"/>
          <w:sz w:val="28"/>
        </w:rPr>
        <w:t xml:space="preserve"> </w:t>
      </w:r>
      <w:r>
        <w:rPr>
          <w:sz w:val="28"/>
        </w:rPr>
        <w:t>стали.</w:t>
      </w:r>
    </w:p>
    <w:p w:rsidR="006C4171" w:rsidRDefault="00EC714E">
      <w:pPr>
        <w:tabs>
          <w:tab w:val="left" w:pos="6059"/>
        </w:tabs>
        <w:spacing w:before="123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spacing w:before="11"/>
        <w:rPr>
          <w:sz w:val="19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1"/>
        </w:tabs>
        <w:ind w:right="221" w:firstLine="0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сталеплавильную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печь,</w:t>
      </w:r>
      <w:r>
        <w:rPr>
          <w:spacing w:val="1"/>
          <w:sz w:val="28"/>
        </w:rPr>
        <w:t xml:space="preserve"> </w:t>
      </w:r>
      <w:r>
        <w:rPr>
          <w:sz w:val="28"/>
        </w:rPr>
        <w:t>имевшую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широкое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распространение в XX в. и утратившую свою актуальность в XXI в. 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сталеплавильные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печи</w:t>
      </w:r>
      <w:r>
        <w:rPr>
          <w:spacing w:val="1"/>
          <w:sz w:val="28"/>
        </w:rPr>
        <w:t xml:space="preserve"> </w:t>
      </w:r>
      <w:r>
        <w:rPr>
          <w:sz w:val="28"/>
        </w:rPr>
        <w:t>стали</w:t>
      </w:r>
      <w:r>
        <w:rPr>
          <w:spacing w:val="1"/>
          <w:sz w:val="28"/>
        </w:rPr>
        <w:t xml:space="preserve"> </w:t>
      </w:r>
      <w:r>
        <w:rPr>
          <w:sz w:val="28"/>
        </w:rPr>
        <w:t>закрываться,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сталевары</w:t>
      </w:r>
      <w:r>
        <w:rPr>
          <w:spacing w:val="1"/>
          <w:sz w:val="28"/>
        </w:rPr>
        <w:t xml:space="preserve"> </w:t>
      </w:r>
      <w:r>
        <w:rPr>
          <w:sz w:val="28"/>
        </w:rPr>
        <w:t>стали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 технологий.</w:t>
      </w:r>
    </w:p>
    <w:p w:rsidR="006C4171" w:rsidRDefault="00EC714E">
      <w:pPr>
        <w:pStyle w:val="1"/>
        <w:tabs>
          <w:tab w:val="left" w:pos="6059"/>
        </w:tabs>
        <w:spacing w:before="122"/>
        <w:ind w:left="230"/>
        <w:jc w:val="both"/>
        <w:rPr>
          <w:u w:val="none"/>
        </w:rPr>
      </w:pPr>
      <w:r>
        <w:rPr>
          <w:u w:val="none"/>
        </w:rPr>
        <w:t>Ответ:</w:t>
      </w:r>
      <w:r>
        <w:rPr>
          <w:spacing w:val="-4"/>
          <w:u w:val="none"/>
        </w:rPr>
        <w:t xml:space="preserve"> </w:t>
      </w:r>
      <w:r>
        <w:t xml:space="preserve"> </w:t>
      </w:r>
      <w:r>
        <w:tab/>
      </w:r>
    </w:p>
    <w:p w:rsidR="006C4171" w:rsidRDefault="006C4171">
      <w:pPr>
        <w:pStyle w:val="a3"/>
        <w:rPr>
          <w:b/>
          <w:sz w:val="20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1"/>
        </w:tabs>
        <w:ind w:right="223" w:firstLine="0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часто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 с применением систем автоматизированного проектирования –</w:t>
      </w:r>
      <w:r>
        <w:rPr>
          <w:spacing w:val="1"/>
          <w:sz w:val="28"/>
        </w:rPr>
        <w:t xml:space="preserve"> </w:t>
      </w:r>
      <w:r>
        <w:rPr>
          <w:sz w:val="28"/>
        </w:rPr>
        <w:t>САПР. Выберите из приведённых ниже показателей только те, которые 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отнести к основным преимуществам, получаемым при примене</w:t>
      </w:r>
      <w:r>
        <w:rPr>
          <w:sz w:val="28"/>
        </w:rPr>
        <w:t>нии САПР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производстве.</w:t>
      </w:r>
    </w:p>
    <w:p w:rsidR="006C4171" w:rsidRDefault="00EC714E">
      <w:pPr>
        <w:pStyle w:val="a3"/>
        <w:spacing w:before="1" w:line="321" w:lineRule="exact"/>
        <w:ind w:left="800"/>
      </w:pPr>
      <w:r>
        <w:t>а)</w:t>
      </w:r>
      <w:r>
        <w:rPr>
          <w:spacing w:val="3"/>
        </w:rPr>
        <w:t xml:space="preserve"> </w:t>
      </w:r>
      <w:r>
        <w:t>уменьшение</w:t>
      </w:r>
      <w:r>
        <w:rPr>
          <w:spacing w:val="-8"/>
        </w:rPr>
        <w:t xml:space="preserve"> </w:t>
      </w:r>
      <w:r>
        <w:t>отходов</w:t>
      </w:r>
      <w:r>
        <w:rPr>
          <w:spacing w:val="-5"/>
        </w:rPr>
        <w:t xml:space="preserve"> </w:t>
      </w:r>
      <w:r>
        <w:t>производства</w:t>
      </w:r>
    </w:p>
    <w:p w:rsidR="006C4171" w:rsidRDefault="00EC714E">
      <w:pPr>
        <w:pStyle w:val="a3"/>
        <w:spacing w:line="247" w:lineRule="auto"/>
        <w:ind w:left="799" w:right="4350"/>
      </w:pPr>
      <w:r>
        <w:t>б)</w:t>
      </w:r>
      <w:r>
        <w:rPr>
          <w:spacing w:val="-9"/>
        </w:rPr>
        <w:t xml:space="preserve"> </w:t>
      </w:r>
      <w:r>
        <w:t>повышение</w:t>
      </w:r>
      <w:r>
        <w:rPr>
          <w:spacing w:val="-10"/>
        </w:rPr>
        <w:t xml:space="preserve"> </w:t>
      </w:r>
      <w:r>
        <w:t>производительности</w:t>
      </w:r>
      <w:r>
        <w:rPr>
          <w:spacing w:val="-5"/>
        </w:rPr>
        <w:t xml:space="preserve"> </w:t>
      </w:r>
      <w:r>
        <w:t>труда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рост</w:t>
      </w:r>
      <w:r>
        <w:rPr>
          <w:spacing w:val="-3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продукции</w:t>
      </w:r>
    </w:p>
    <w:p w:rsidR="006C4171" w:rsidRDefault="00EC714E">
      <w:pPr>
        <w:pStyle w:val="a3"/>
        <w:spacing w:line="309" w:lineRule="exact"/>
        <w:ind w:left="799"/>
      </w:pPr>
      <w:r>
        <w:t>г)</w:t>
      </w:r>
      <w:r>
        <w:rPr>
          <w:spacing w:val="-2"/>
        </w:rPr>
        <w:t xml:space="preserve"> </w:t>
      </w:r>
      <w:r>
        <w:t>увеличение</w:t>
      </w:r>
      <w:r>
        <w:rPr>
          <w:spacing w:val="-3"/>
        </w:rPr>
        <w:t xml:space="preserve"> </w:t>
      </w:r>
      <w:r>
        <w:t>себестоимости</w:t>
      </w:r>
      <w:r>
        <w:rPr>
          <w:spacing w:val="-7"/>
        </w:rPr>
        <w:t xml:space="preserve"> </w:t>
      </w:r>
      <w:r>
        <w:t>продукции</w:t>
      </w:r>
    </w:p>
    <w:p w:rsidR="006C4171" w:rsidRDefault="00EC714E">
      <w:pPr>
        <w:tabs>
          <w:tab w:val="left" w:pos="2279"/>
        </w:tabs>
        <w:spacing w:before="117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rPr>
          <w:sz w:val="20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0"/>
        </w:tabs>
        <w:spacing w:after="9"/>
        <w:ind w:left="509" w:hanging="281"/>
        <w:rPr>
          <w:sz w:val="28"/>
        </w:rPr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изображённому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инструменту.</w:t>
      </w:r>
    </w:p>
    <w:p w:rsidR="006C4171" w:rsidRDefault="00EC714E">
      <w:pPr>
        <w:pStyle w:val="a3"/>
        <w:ind w:left="22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661339" cy="13533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1339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171" w:rsidRDefault="00EC714E">
      <w:pPr>
        <w:tabs>
          <w:tab w:val="left" w:pos="6059"/>
        </w:tabs>
        <w:spacing w:before="9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rPr>
          <w:sz w:val="28"/>
        </w:rPr>
        <w:sectPr w:rsidR="006C4171">
          <w:footerReference w:type="default" r:id="rId8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6C4171" w:rsidRDefault="006C4171">
      <w:pPr>
        <w:pStyle w:val="a3"/>
        <w:rPr>
          <w:sz w:val="26"/>
        </w:rPr>
      </w:pPr>
    </w:p>
    <w:p w:rsidR="006C4171" w:rsidRDefault="006C4171">
      <w:pPr>
        <w:pStyle w:val="a3"/>
        <w:spacing w:before="8"/>
        <w:rPr>
          <w:sz w:val="25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0"/>
        </w:tabs>
        <w:spacing w:before="0"/>
        <w:ind w:right="223" w:firstLine="0"/>
        <w:jc w:val="both"/>
        <w:rPr>
          <w:sz w:val="28"/>
        </w:rPr>
      </w:pPr>
      <w:r>
        <w:rPr>
          <w:sz w:val="28"/>
        </w:rPr>
        <w:t>Известно, что для выполнения технологической операции требуется добиться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(частоты)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шпинделя</w:t>
      </w:r>
      <w:r>
        <w:rPr>
          <w:spacing w:val="1"/>
          <w:sz w:val="28"/>
        </w:rPr>
        <w:t xml:space="preserve"> </w:t>
      </w:r>
      <w:r>
        <w:rPr>
          <w:sz w:val="28"/>
        </w:rPr>
        <w:t>1350</w:t>
      </w:r>
      <w:r>
        <w:rPr>
          <w:spacing w:val="1"/>
          <w:sz w:val="28"/>
        </w:rPr>
        <w:t xml:space="preserve"> </w:t>
      </w:r>
      <w:r>
        <w:rPr>
          <w:color w:val="1C1C1C"/>
          <w:sz w:val="28"/>
        </w:rPr>
        <w:t>об/мин.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При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этом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скорость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(частота)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вращения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вала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электромотора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2700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об/мин.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Применяемый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передаточный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механизм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–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зубчатая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цили</w:t>
      </w:r>
      <w:r>
        <w:rPr>
          <w:color w:val="1C1C1C"/>
          <w:sz w:val="28"/>
        </w:rPr>
        <w:t>ндрическая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передача.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Количество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зубьев на ведомом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зубчатом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колесе – 80. Определите количество зубьев на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ведущем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зубчатом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колесе</w:t>
      </w:r>
      <w:r>
        <w:rPr>
          <w:color w:val="1C1C1C"/>
          <w:spacing w:val="-5"/>
          <w:sz w:val="28"/>
        </w:rPr>
        <w:t xml:space="preserve"> </w:t>
      </w:r>
      <w:r>
        <w:rPr>
          <w:color w:val="1C1C1C"/>
          <w:sz w:val="28"/>
        </w:rPr>
        <w:t>и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передаточное</w:t>
      </w:r>
      <w:r>
        <w:rPr>
          <w:color w:val="1C1C1C"/>
          <w:spacing w:val="4"/>
          <w:sz w:val="28"/>
        </w:rPr>
        <w:t xml:space="preserve"> </w:t>
      </w:r>
      <w:r>
        <w:rPr>
          <w:color w:val="1C1C1C"/>
          <w:sz w:val="28"/>
        </w:rPr>
        <w:t>число передачи.</w:t>
      </w:r>
    </w:p>
    <w:p w:rsidR="006C4171" w:rsidRDefault="00EC714E">
      <w:pPr>
        <w:tabs>
          <w:tab w:val="left" w:pos="6059"/>
        </w:tabs>
        <w:spacing w:before="119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spacing w:before="9"/>
        <w:rPr>
          <w:sz w:val="20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0"/>
        </w:tabs>
        <w:spacing w:before="89"/>
        <w:ind w:right="212" w:firstLine="0"/>
        <w:jc w:val="both"/>
        <w:rPr>
          <w:sz w:val="28"/>
        </w:rPr>
      </w:pPr>
      <w:r>
        <w:rPr>
          <w:sz w:val="28"/>
        </w:rPr>
        <w:t>Нам известны следующие характеристики обрезной доски из сосны: длина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1000 мм, ширина 200 мм, толщина 20 мм, влажность 30 </w:t>
      </w:r>
      <w:r>
        <w:rPr>
          <w:color w:val="1C1C1C"/>
          <w:sz w:val="28"/>
        </w:rPr>
        <w:t xml:space="preserve">%. </w:t>
      </w:r>
      <w:r>
        <w:rPr>
          <w:sz w:val="28"/>
        </w:rPr>
        <w:t>Определите массу</w:t>
      </w:r>
      <w:r>
        <w:rPr>
          <w:spacing w:val="1"/>
          <w:sz w:val="28"/>
        </w:rPr>
        <w:t xml:space="preserve"> </w:t>
      </w:r>
      <w:r>
        <w:rPr>
          <w:sz w:val="28"/>
        </w:rPr>
        <w:t>доски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килограммах,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плотность древесины составляет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500</w:t>
      </w:r>
      <w:r>
        <w:rPr>
          <w:spacing w:val="-1"/>
          <w:sz w:val="28"/>
        </w:rPr>
        <w:t xml:space="preserve"> </w:t>
      </w:r>
      <w:r>
        <w:rPr>
          <w:color w:val="1C1C1C"/>
          <w:sz w:val="28"/>
        </w:rPr>
        <w:t>кг/м³.</w:t>
      </w:r>
    </w:p>
    <w:p w:rsidR="006C4171" w:rsidRDefault="00EC714E">
      <w:pPr>
        <w:tabs>
          <w:tab w:val="left" w:pos="6059"/>
        </w:tabs>
        <w:spacing w:before="114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spacing w:before="10"/>
        <w:rPr>
          <w:sz w:val="20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0"/>
        </w:tabs>
        <w:ind w:right="227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машине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резан</w:t>
      </w:r>
      <w:r>
        <w:rPr>
          <w:sz w:val="28"/>
        </w:rPr>
        <w:t>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берёзового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бруса</w:t>
      </w:r>
      <w:r>
        <w:rPr>
          <w:spacing w:val="1"/>
          <w:sz w:val="28"/>
        </w:rPr>
        <w:t xml:space="preserve"> </w:t>
      </w:r>
      <w:r>
        <w:rPr>
          <w:sz w:val="28"/>
        </w:rPr>
        <w:t>цилиндрическую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фасонную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балясину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лестницы?</w:t>
      </w:r>
    </w:p>
    <w:p w:rsidR="006C4171" w:rsidRDefault="00EC714E">
      <w:pPr>
        <w:pStyle w:val="a3"/>
        <w:spacing w:line="244" w:lineRule="auto"/>
        <w:ind w:left="800" w:right="3597"/>
        <w:jc w:val="both"/>
      </w:pPr>
      <w:r>
        <w:t>а)</w:t>
      </w:r>
      <w:r>
        <w:rPr>
          <w:spacing w:val="-12"/>
        </w:rPr>
        <w:t xml:space="preserve"> </w:t>
      </w:r>
      <w:r>
        <w:t>станок</w:t>
      </w:r>
      <w:r>
        <w:rPr>
          <w:spacing w:val="-6"/>
        </w:rPr>
        <w:t xml:space="preserve"> </w:t>
      </w:r>
      <w:r>
        <w:t>сверлильный</w:t>
      </w:r>
      <w:r>
        <w:rPr>
          <w:spacing w:val="-8"/>
        </w:rPr>
        <w:t xml:space="preserve"> </w:t>
      </w:r>
      <w:r>
        <w:t>деревообрабатывающий</w:t>
      </w:r>
      <w:r>
        <w:rPr>
          <w:spacing w:val="-6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станок токарный</w:t>
      </w:r>
      <w:r>
        <w:rPr>
          <w:spacing w:val="-2"/>
        </w:rPr>
        <w:t xml:space="preserve"> </w:t>
      </w:r>
      <w:r>
        <w:t>деревообрабатывающий</w:t>
      </w:r>
    </w:p>
    <w:p w:rsidR="006C4171" w:rsidRDefault="00EC714E">
      <w:pPr>
        <w:pStyle w:val="a3"/>
        <w:spacing w:line="315" w:lineRule="exact"/>
        <w:ind w:left="800"/>
        <w:jc w:val="both"/>
      </w:pPr>
      <w:r>
        <w:t>в)</w:t>
      </w:r>
      <w:r>
        <w:rPr>
          <w:spacing w:val="-10"/>
        </w:rPr>
        <w:t xml:space="preserve"> </w:t>
      </w:r>
      <w:r>
        <w:t>станок</w:t>
      </w:r>
      <w:r>
        <w:rPr>
          <w:spacing w:val="-3"/>
        </w:rPr>
        <w:t xml:space="preserve"> </w:t>
      </w:r>
      <w:r>
        <w:t>фуговальный</w:t>
      </w:r>
      <w:r>
        <w:rPr>
          <w:spacing w:val="-6"/>
        </w:rPr>
        <w:t xml:space="preserve"> </w:t>
      </w:r>
      <w:r>
        <w:t>деревообрабатывающий</w:t>
      </w:r>
    </w:p>
    <w:p w:rsidR="006C4171" w:rsidRDefault="00EC714E">
      <w:pPr>
        <w:tabs>
          <w:tab w:val="left" w:pos="6059"/>
        </w:tabs>
        <w:spacing w:before="110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rPr>
          <w:sz w:val="20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0"/>
        </w:tabs>
        <w:ind w:right="226" w:firstLine="0"/>
        <w:jc w:val="both"/>
        <w:rPr>
          <w:sz w:val="28"/>
        </w:rPr>
      </w:pPr>
      <w:r>
        <w:rPr>
          <w:sz w:val="28"/>
        </w:rPr>
        <w:t>Перед созданием программы работы фрезерного металлообрабатывающего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станка (с цилиндрической фрезой) с ЧПУ, необходимо определить какой тип</w:t>
      </w:r>
      <w:r>
        <w:rPr>
          <w:spacing w:val="1"/>
          <w:sz w:val="28"/>
        </w:rPr>
        <w:t xml:space="preserve"> </w:t>
      </w:r>
      <w:r>
        <w:rPr>
          <w:sz w:val="28"/>
        </w:rPr>
        <w:t>фрезерования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мы</w:t>
      </w:r>
      <w:r>
        <w:rPr>
          <w:spacing w:val="34"/>
          <w:sz w:val="28"/>
        </w:rPr>
        <w:t xml:space="preserve"> </w:t>
      </w:r>
      <w:r>
        <w:rPr>
          <w:sz w:val="28"/>
        </w:rPr>
        <w:t>будем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33"/>
          <w:sz w:val="28"/>
        </w:rPr>
        <w:t xml:space="preserve"> </w:t>
      </w:r>
      <w:r>
        <w:rPr>
          <w:sz w:val="28"/>
        </w:rPr>
        <w:t>попутное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33"/>
          <w:sz w:val="28"/>
        </w:rPr>
        <w:t xml:space="preserve"> </w:t>
      </w:r>
      <w:r>
        <w:rPr>
          <w:sz w:val="28"/>
        </w:rPr>
        <w:t>встречное.</w:t>
      </w:r>
      <w:r>
        <w:rPr>
          <w:spacing w:val="32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чём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фрезерования,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верно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указав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пропущенные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совпадает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противоположно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фрезерования.</w:t>
      </w:r>
    </w:p>
    <w:p w:rsidR="006C4171" w:rsidRDefault="00EC714E">
      <w:pPr>
        <w:pStyle w:val="a4"/>
        <w:numPr>
          <w:ilvl w:val="0"/>
          <w:numId w:val="1"/>
        </w:numPr>
        <w:tabs>
          <w:tab w:val="left" w:pos="440"/>
        </w:tabs>
        <w:spacing w:before="9"/>
        <w:rPr>
          <w:sz w:val="28"/>
        </w:rPr>
      </w:pPr>
      <w:r>
        <w:rPr>
          <w:sz w:val="28"/>
        </w:rPr>
        <w:t>встречное</w:t>
      </w:r>
      <w:r>
        <w:rPr>
          <w:spacing w:val="63"/>
          <w:sz w:val="28"/>
        </w:rPr>
        <w:t xml:space="preserve"> </w:t>
      </w:r>
      <w:r>
        <w:rPr>
          <w:sz w:val="28"/>
        </w:rPr>
        <w:t>фрезерование</w:t>
      </w:r>
      <w:r>
        <w:rPr>
          <w:spacing w:val="64"/>
          <w:sz w:val="28"/>
        </w:rPr>
        <w:t xml:space="preserve"> </w:t>
      </w:r>
      <w:r>
        <w:rPr>
          <w:sz w:val="28"/>
        </w:rPr>
        <w:t>–</w:t>
      </w:r>
      <w:r>
        <w:rPr>
          <w:spacing w:val="69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63"/>
          <w:sz w:val="28"/>
        </w:rPr>
        <w:t xml:space="preserve"> </w:t>
      </w:r>
      <w:r>
        <w:rPr>
          <w:sz w:val="28"/>
        </w:rPr>
        <w:t>движения  режущей</w:t>
      </w:r>
      <w:r>
        <w:rPr>
          <w:spacing w:val="69"/>
          <w:sz w:val="28"/>
        </w:rPr>
        <w:t xml:space="preserve"> </w:t>
      </w:r>
      <w:r>
        <w:rPr>
          <w:sz w:val="28"/>
        </w:rPr>
        <w:t>кромки</w:t>
      </w:r>
      <w:r>
        <w:rPr>
          <w:spacing w:val="68"/>
          <w:sz w:val="28"/>
        </w:rPr>
        <w:t xml:space="preserve"> </w:t>
      </w:r>
      <w:r>
        <w:rPr>
          <w:sz w:val="28"/>
        </w:rPr>
        <w:t>фрезы,</w:t>
      </w:r>
    </w:p>
    <w:p w:rsidR="006C4171" w:rsidRDefault="006C4171">
      <w:pPr>
        <w:jc w:val="both"/>
        <w:rPr>
          <w:sz w:val="28"/>
        </w:rPr>
        <w:sectPr w:rsidR="006C4171">
          <w:pgSz w:w="11910" w:h="16840"/>
          <w:pgMar w:top="620" w:right="920" w:bottom="980" w:left="900" w:header="0" w:footer="784" w:gutter="0"/>
          <w:cols w:space="720"/>
        </w:sectPr>
      </w:pPr>
    </w:p>
    <w:p w:rsidR="006C4171" w:rsidRDefault="00EC714E">
      <w:pPr>
        <w:pStyle w:val="a3"/>
        <w:tabs>
          <w:tab w:val="left" w:pos="6879"/>
        </w:tabs>
        <w:spacing w:line="237" w:lineRule="auto"/>
        <w:ind w:left="230"/>
      </w:pPr>
      <w:r>
        <w:lastRenderedPageBreak/>
        <w:t>находящейся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28"/>
        </w:rPr>
        <w:t xml:space="preserve"> </w:t>
      </w:r>
      <w:r>
        <w:t>резания,</w:t>
      </w:r>
      <w:r>
        <w:rPr>
          <w:spacing w:val="34"/>
        </w:rPr>
        <w:t xml:space="preserve"> </w:t>
      </w:r>
      <w:r>
        <w:t>а)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подачи;</w:t>
      </w:r>
    </w:p>
    <w:p w:rsidR="006C4171" w:rsidRDefault="00EC714E">
      <w:pPr>
        <w:pStyle w:val="a3"/>
        <w:spacing w:line="320" w:lineRule="exact"/>
        <w:ind w:left="70"/>
      </w:pPr>
      <w:r>
        <w:br w:type="column"/>
      </w:r>
      <w:r>
        <w:lastRenderedPageBreak/>
        <w:t>направлению</w:t>
      </w:r>
      <w:r>
        <w:rPr>
          <w:spacing w:val="27"/>
        </w:rPr>
        <w:t xml:space="preserve"> </w:t>
      </w:r>
      <w:r>
        <w:t>движения</w:t>
      </w:r>
    </w:p>
    <w:p w:rsidR="006C4171" w:rsidRDefault="006C4171">
      <w:pPr>
        <w:spacing w:line="320" w:lineRule="exact"/>
        <w:sectPr w:rsidR="006C4171">
          <w:type w:val="continuous"/>
          <w:pgSz w:w="11910" w:h="16840"/>
          <w:pgMar w:top="1340" w:right="920" w:bottom="980" w:left="900" w:header="720" w:footer="720" w:gutter="0"/>
          <w:cols w:num="2" w:space="720" w:equalWidth="0">
            <w:col w:w="6880" w:space="40"/>
            <w:col w:w="3170"/>
          </w:cols>
        </w:sectPr>
      </w:pPr>
    </w:p>
    <w:p w:rsidR="006C4171" w:rsidRDefault="00EC714E">
      <w:pPr>
        <w:pStyle w:val="a4"/>
        <w:numPr>
          <w:ilvl w:val="0"/>
          <w:numId w:val="1"/>
        </w:numPr>
        <w:tabs>
          <w:tab w:val="left" w:pos="440"/>
        </w:tabs>
        <w:spacing w:before="0"/>
        <w:jc w:val="left"/>
        <w:rPr>
          <w:sz w:val="28"/>
        </w:rPr>
      </w:pPr>
      <w:r>
        <w:rPr>
          <w:sz w:val="28"/>
        </w:rPr>
        <w:lastRenderedPageBreak/>
        <w:t>попутное</w:t>
      </w:r>
      <w:r>
        <w:rPr>
          <w:spacing w:val="3"/>
          <w:sz w:val="28"/>
        </w:rPr>
        <w:t xml:space="preserve"> </w:t>
      </w:r>
      <w:r>
        <w:rPr>
          <w:sz w:val="28"/>
        </w:rPr>
        <w:t>фрезерование</w:t>
      </w:r>
      <w:r>
        <w:rPr>
          <w:spacing w:val="72"/>
          <w:sz w:val="28"/>
        </w:rPr>
        <w:t xml:space="preserve"> </w:t>
      </w:r>
      <w:r>
        <w:rPr>
          <w:sz w:val="28"/>
        </w:rPr>
        <w:t>–</w:t>
      </w:r>
      <w:r>
        <w:rPr>
          <w:spacing w:val="87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8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78"/>
          <w:sz w:val="28"/>
        </w:rPr>
        <w:t xml:space="preserve"> </w:t>
      </w:r>
      <w:r>
        <w:rPr>
          <w:sz w:val="28"/>
        </w:rPr>
        <w:t>режущей</w:t>
      </w:r>
      <w:r>
        <w:rPr>
          <w:spacing w:val="78"/>
          <w:sz w:val="28"/>
        </w:rPr>
        <w:t xml:space="preserve"> </w:t>
      </w:r>
      <w:r>
        <w:rPr>
          <w:sz w:val="28"/>
        </w:rPr>
        <w:t>кромки</w:t>
      </w:r>
      <w:r>
        <w:rPr>
          <w:spacing w:val="77"/>
          <w:sz w:val="28"/>
        </w:rPr>
        <w:t xml:space="preserve"> </w:t>
      </w:r>
      <w:r>
        <w:rPr>
          <w:sz w:val="28"/>
        </w:rPr>
        <w:t>фрезы,</w:t>
      </w:r>
    </w:p>
    <w:p w:rsidR="006C4171" w:rsidRDefault="006C4171">
      <w:pPr>
        <w:rPr>
          <w:sz w:val="28"/>
        </w:rPr>
        <w:sectPr w:rsidR="006C4171">
          <w:type w:val="continuous"/>
          <w:pgSz w:w="11910" w:h="16840"/>
          <w:pgMar w:top="1340" w:right="920" w:bottom="980" w:left="900" w:header="720" w:footer="720" w:gutter="0"/>
          <w:cols w:space="720"/>
        </w:sectPr>
      </w:pPr>
    </w:p>
    <w:p w:rsidR="006C4171" w:rsidRDefault="00EC714E">
      <w:pPr>
        <w:pStyle w:val="a3"/>
        <w:tabs>
          <w:tab w:val="left" w:pos="6580"/>
        </w:tabs>
        <w:spacing w:line="247" w:lineRule="auto"/>
        <w:ind w:left="230"/>
      </w:pPr>
      <w:r>
        <w:lastRenderedPageBreak/>
        <w:t>находящейся</w:t>
      </w:r>
      <w:r>
        <w:rPr>
          <w:spacing w:val="2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процессе</w:t>
      </w:r>
      <w:r>
        <w:rPr>
          <w:spacing w:val="19"/>
        </w:rPr>
        <w:t xml:space="preserve"> </w:t>
      </w:r>
      <w:r>
        <w:t>резания,</w:t>
      </w:r>
      <w:r>
        <w:rPr>
          <w:spacing w:val="24"/>
        </w:rPr>
        <w:t xml:space="preserve"> </w:t>
      </w:r>
      <w:r>
        <w:t>б)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подачи.</w:t>
      </w:r>
    </w:p>
    <w:p w:rsidR="006C4171" w:rsidRDefault="00EC714E">
      <w:pPr>
        <w:pStyle w:val="a3"/>
        <w:spacing w:line="321" w:lineRule="exact"/>
        <w:ind w:left="69"/>
      </w:pPr>
      <w:r>
        <w:br w:type="column"/>
      </w:r>
      <w:r>
        <w:lastRenderedPageBreak/>
        <w:t>с</w:t>
      </w:r>
      <w:r>
        <w:rPr>
          <w:spacing w:val="16"/>
        </w:rPr>
        <w:t xml:space="preserve"> </w:t>
      </w:r>
      <w:r>
        <w:t>направлением</w:t>
      </w:r>
      <w:r>
        <w:rPr>
          <w:spacing w:val="23"/>
        </w:rPr>
        <w:t xml:space="preserve"> </w:t>
      </w:r>
      <w:r>
        <w:t>движения</w:t>
      </w:r>
    </w:p>
    <w:p w:rsidR="006C4171" w:rsidRDefault="006C4171">
      <w:pPr>
        <w:spacing w:line="321" w:lineRule="exact"/>
        <w:sectPr w:rsidR="006C4171">
          <w:type w:val="continuous"/>
          <w:pgSz w:w="11910" w:h="16840"/>
          <w:pgMar w:top="1340" w:right="920" w:bottom="980" w:left="900" w:header="720" w:footer="720" w:gutter="0"/>
          <w:cols w:num="2" w:space="720" w:equalWidth="0">
            <w:col w:w="6581" w:space="40"/>
            <w:col w:w="3469"/>
          </w:cols>
        </w:sectPr>
      </w:pPr>
    </w:p>
    <w:p w:rsidR="006C4171" w:rsidRDefault="006C4171">
      <w:pPr>
        <w:pStyle w:val="a3"/>
        <w:rPr>
          <w:sz w:val="26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510"/>
        </w:tabs>
        <w:spacing w:before="176"/>
        <w:ind w:right="216" w:firstLine="0"/>
        <w:jc w:val="both"/>
        <w:rPr>
          <w:sz w:val="28"/>
        </w:rPr>
      </w:pPr>
      <w:r>
        <w:rPr>
          <w:sz w:val="28"/>
        </w:rPr>
        <w:t>Всё большее распространение в качестве источников света сейчас получают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ленты.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метр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ленты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десятков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71"/>
          <w:sz w:val="28"/>
        </w:rPr>
        <w:t xml:space="preserve"> </w:t>
      </w:r>
      <w:r>
        <w:rPr>
          <w:sz w:val="28"/>
        </w:rPr>
        <w:t>рядов.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Рассчитайте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потребляемую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ленты,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известно,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светодиодов</w:t>
      </w:r>
      <w:r>
        <w:rPr>
          <w:spacing w:val="70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70"/>
          <w:sz w:val="28"/>
        </w:rPr>
        <w:t xml:space="preserve"> </w:t>
      </w:r>
      <w:r>
        <w:rPr>
          <w:sz w:val="28"/>
        </w:rPr>
        <w:t>60</w:t>
      </w:r>
      <w:r>
        <w:rPr>
          <w:spacing w:val="70"/>
          <w:sz w:val="28"/>
        </w:rPr>
        <w:t xml:space="preserve"> </w:t>
      </w:r>
      <w:r>
        <w:rPr>
          <w:sz w:val="28"/>
        </w:rPr>
        <w:t>шт.,</w:t>
      </w:r>
      <w:r>
        <w:rPr>
          <w:spacing w:val="70"/>
          <w:sz w:val="28"/>
        </w:rPr>
        <w:t xml:space="preserve"> </w:t>
      </w:r>
      <w:r>
        <w:rPr>
          <w:sz w:val="28"/>
        </w:rPr>
        <w:t>все</w:t>
      </w:r>
      <w:r>
        <w:rPr>
          <w:spacing w:val="70"/>
          <w:sz w:val="28"/>
        </w:rPr>
        <w:t xml:space="preserve"> </w:t>
      </w:r>
      <w:r>
        <w:rPr>
          <w:sz w:val="28"/>
        </w:rPr>
        <w:t>светодиоды</w:t>
      </w:r>
      <w:r>
        <w:rPr>
          <w:spacing w:val="70"/>
          <w:sz w:val="28"/>
        </w:rPr>
        <w:t xml:space="preserve"> </w:t>
      </w:r>
      <w:r>
        <w:rPr>
          <w:sz w:val="28"/>
        </w:rPr>
        <w:t>соединены</w:t>
      </w:r>
      <w:r>
        <w:rPr>
          <w:spacing w:val="70"/>
          <w:sz w:val="28"/>
        </w:rPr>
        <w:t xml:space="preserve"> </w:t>
      </w:r>
      <w:r>
        <w:rPr>
          <w:sz w:val="28"/>
        </w:rPr>
        <w:t>друг</w:t>
      </w:r>
      <w:r>
        <w:rPr>
          <w:spacing w:val="-67"/>
          <w:sz w:val="28"/>
        </w:rPr>
        <w:t xml:space="preserve"> </w:t>
      </w:r>
      <w:r>
        <w:rPr>
          <w:sz w:val="28"/>
        </w:rPr>
        <w:t>с другом параллельно,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а характеристики 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светодиода таковы: 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3,5 В</w:t>
      </w:r>
      <w:r>
        <w:rPr>
          <w:spacing w:val="2"/>
          <w:sz w:val="28"/>
        </w:rPr>
        <w:t xml:space="preserve"> </w:t>
      </w:r>
      <w:r>
        <w:rPr>
          <w:sz w:val="28"/>
        </w:rPr>
        <w:t>и ток</w:t>
      </w:r>
      <w:r>
        <w:rPr>
          <w:spacing w:val="3"/>
          <w:sz w:val="28"/>
        </w:rPr>
        <w:t xml:space="preserve"> </w:t>
      </w:r>
      <w:r>
        <w:rPr>
          <w:sz w:val="28"/>
        </w:rPr>
        <w:t>0,1</w:t>
      </w:r>
      <w:r>
        <w:rPr>
          <w:spacing w:val="9"/>
          <w:sz w:val="28"/>
        </w:rPr>
        <w:t xml:space="preserve"> </w:t>
      </w:r>
      <w:r>
        <w:rPr>
          <w:sz w:val="28"/>
        </w:rPr>
        <w:t>А.</w:t>
      </w:r>
    </w:p>
    <w:p w:rsidR="006C4171" w:rsidRDefault="00EC714E">
      <w:pPr>
        <w:tabs>
          <w:tab w:val="left" w:pos="6060"/>
        </w:tabs>
        <w:spacing w:before="116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spacing w:before="10"/>
        <w:rPr>
          <w:sz w:val="20"/>
        </w:rPr>
      </w:pPr>
    </w:p>
    <w:p w:rsidR="006C4171" w:rsidRDefault="00EC714E">
      <w:pPr>
        <w:pStyle w:val="a4"/>
        <w:numPr>
          <w:ilvl w:val="0"/>
          <w:numId w:val="2"/>
        </w:numPr>
        <w:tabs>
          <w:tab w:val="left" w:pos="651"/>
        </w:tabs>
        <w:ind w:right="226" w:firstLine="0"/>
        <w:rPr>
          <w:sz w:val="28"/>
        </w:rPr>
      </w:pPr>
      <w:r>
        <w:rPr>
          <w:sz w:val="28"/>
        </w:rPr>
        <w:t>На</w:t>
      </w:r>
      <w:r>
        <w:rPr>
          <w:spacing w:val="44"/>
          <w:sz w:val="28"/>
        </w:rPr>
        <w:t xml:space="preserve"> </w:t>
      </w:r>
      <w:r>
        <w:rPr>
          <w:sz w:val="28"/>
        </w:rPr>
        <w:t>каком</w:t>
      </w:r>
      <w:r>
        <w:rPr>
          <w:spacing w:val="52"/>
          <w:sz w:val="28"/>
        </w:rPr>
        <w:t xml:space="preserve"> </w:t>
      </w:r>
      <w:r>
        <w:rPr>
          <w:sz w:val="28"/>
        </w:rPr>
        <w:t>этапе</w:t>
      </w:r>
      <w:r>
        <w:rPr>
          <w:spacing w:val="5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5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5"/>
          <w:sz w:val="28"/>
        </w:rPr>
        <w:t xml:space="preserve"> </w:t>
      </w:r>
      <w:r>
        <w:rPr>
          <w:sz w:val="28"/>
        </w:rPr>
        <w:t>по</w:t>
      </w:r>
      <w:r>
        <w:rPr>
          <w:spacing w:val="59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50"/>
          <w:sz w:val="28"/>
        </w:rPr>
        <w:t xml:space="preserve"> </w:t>
      </w:r>
      <w:r>
        <w:rPr>
          <w:sz w:val="28"/>
        </w:rPr>
        <w:t>целесообразнее</w:t>
      </w:r>
      <w:r>
        <w:rPr>
          <w:spacing w:val="4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составить технологическую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карту</w:t>
      </w:r>
      <w:r>
        <w:rPr>
          <w:spacing w:val="-10"/>
          <w:sz w:val="28"/>
        </w:rPr>
        <w:t xml:space="preserve"> </w:t>
      </w:r>
      <w:r>
        <w:rPr>
          <w:sz w:val="28"/>
        </w:rPr>
        <w:t>изготовления 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изделия?</w:t>
      </w:r>
    </w:p>
    <w:p w:rsidR="006C4171" w:rsidRDefault="00EC714E">
      <w:pPr>
        <w:pStyle w:val="a3"/>
        <w:spacing w:line="317" w:lineRule="exact"/>
        <w:ind w:left="230"/>
      </w:pPr>
      <w:r>
        <w:t>Этапы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проекта,</w:t>
      </w:r>
      <w:r>
        <w:rPr>
          <w:spacing w:val="-3"/>
        </w:rPr>
        <w:t xml:space="preserve"> </w:t>
      </w:r>
      <w:r>
        <w:t>названные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произвольном</w:t>
      </w:r>
      <w:r>
        <w:rPr>
          <w:spacing w:val="-1"/>
        </w:rPr>
        <w:t xml:space="preserve"> </w:t>
      </w:r>
      <w:r>
        <w:t>порядке:</w:t>
      </w:r>
    </w:p>
    <w:p w:rsidR="006C4171" w:rsidRDefault="00EC714E">
      <w:pPr>
        <w:pStyle w:val="a4"/>
        <w:numPr>
          <w:ilvl w:val="1"/>
          <w:numId w:val="2"/>
        </w:numPr>
        <w:tabs>
          <w:tab w:val="left" w:pos="1010"/>
        </w:tabs>
        <w:spacing w:before="0" w:line="321" w:lineRule="exact"/>
        <w:jc w:val="left"/>
        <w:rPr>
          <w:sz w:val="28"/>
        </w:rPr>
      </w:pPr>
      <w:r>
        <w:rPr>
          <w:sz w:val="28"/>
        </w:rPr>
        <w:t>поисково-исследовательский;</w:t>
      </w:r>
    </w:p>
    <w:p w:rsidR="006C4171" w:rsidRDefault="00EC714E">
      <w:pPr>
        <w:pStyle w:val="a4"/>
        <w:numPr>
          <w:ilvl w:val="1"/>
          <w:numId w:val="2"/>
        </w:numPr>
        <w:tabs>
          <w:tab w:val="left" w:pos="1010"/>
        </w:tabs>
        <w:spacing w:before="8" w:line="321" w:lineRule="exact"/>
        <w:jc w:val="left"/>
        <w:rPr>
          <w:sz w:val="28"/>
        </w:rPr>
      </w:pPr>
      <w:r>
        <w:rPr>
          <w:sz w:val="28"/>
        </w:rPr>
        <w:t>заключительный;</w:t>
      </w:r>
    </w:p>
    <w:p w:rsidR="006C4171" w:rsidRDefault="00EC714E">
      <w:pPr>
        <w:pStyle w:val="a4"/>
        <w:numPr>
          <w:ilvl w:val="1"/>
          <w:numId w:val="2"/>
        </w:numPr>
        <w:tabs>
          <w:tab w:val="left" w:pos="1010"/>
        </w:tabs>
        <w:spacing w:before="0" w:line="321" w:lineRule="exact"/>
        <w:jc w:val="left"/>
        <w:rPr>
          <w:sz w:val="28"/>
        </w:rPr>
      </w:pPr>
      <w:r>
        <w:rPr>
          <w:sz w:val="28"/>
        </w:rPr>
        <w:t>конструкторско-технологический.</w:t>
      </w:r>
    </w:p>
    <w:p w:rsidR="006C4171" w:rsidRDefault="00EC714E">
      <w:pPr>
        <w:tabs>
          <w:tab w:val="left" w:pos="6059"/>
        </w:tabs>
        <w:spacing w:before="118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C4171" w:rsidRDefault="006C4171">
      <w:pPr>
        <w:pStyle w:val="a3"/>
        <w:rPr>
          <w:sz w:val="20"/>
        </w:rPr>
      </w:pPr>
    </w:p>
    <w:p w:rsidR="006C4171" w:rsidRDefault="006C4171">
      <w:pPr>
        <w:pStyle w:val="a3"/>
        <w:spacing w:before="7"/>
        <w:rPr>
          <w:sz w:val="29"/>
        </w:rPr>
      </w:pPr>
    </w:p>
    <w:p w:rsidR="006C4171" w:rsidRDefault="00EC714E">
      <w:pPr>
        <w:pStyle w:val="1"/>
        <w:ind w:right="1159"/>
        <w:rPr>
          <w:u w:val="none"/>
        </w:rPr>
      </w:pPr>
      <w:r>
        <w:rPr>
          <w:u w:val="thick"/>
        </w:rPr>
        <w:t>Максимальное</w:t>
      </w:r>
      <w:r>
        <w:rPr>
          <w:spacing w:val="-7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4"/>
          <w:u w:val="thick"/>
        </w:rPr>
        <w:t xml:space="preserve"> </w:t>
      </w:r>
      <w:r>
        <w:rPr>
          <w:u w:val="thick"/>
        </w:rPr>
        <w:t>за</w:t>
      </w:r>
      <w:r>
        <w:rPr>
          <w:spacing w:val="-1"/>
          <w:u w:val="thick"/>
        </w:rPr>
        <w:t xml:space="preserve"> </w:t>
      </w:r>
      <w:r>
        <w:rPr>
          <w:u w:val="thick"/>
        </w:rPr>
        <w:t>тестовую</w:t>
      </w:r>
      <w:r>
        <w:rPr>
          <w:spacing w:val="-6"/>
          <w:u w:val="thick"/>
        </w:rPr>
        <w:t xml:space="preserve"> </w:t>
      </w:r>
      <w:r>
        <w:rPr>
          <w:u w:val="thick"/>
        </w:rPr>
        <w:t>часть –</w:t>
      </w:r>
      <w:r>
        <w:rPr>
          <w:spacing w:val="-2"/>
          <w:u w:val="thick"/>
        </w:rPr>
        <w:t xml:space="preserve"> </w:t>
      </w:r>
      <w:r>
        <w:rPr>
          <w:u w:val="thick"/>
        </w:rPr>
        <w:t>10.</w:t>
      </w:r>
    </w:p>
    <w:p w:rsidR="006C4171" w:rsidRDefault="006C4171">
      <w:pPr>
        <w:sectPr w:rsidR="006C4171">
          <w:pgSz w:w="11910" w:h="16840"/>
          <w:pgMar w:top="620" w:right="920" w:bottom="980" w:left="900" w:header="0" w:footer="784" w:gutter="0"/>
          <w:cols w:space="720"/>
        </w:sectPr>
      </w:pPr>
    </w:p>
    <w:p w:rsidR="006C4171" w:rsidRDefault="00EC714E">
      <w:pPr>
        <w:pStyle w:val="a3"/>
        <w:spacing w:before="68"/>
        <w:ind w:left="1830" w:right="1844"/>
        <w:jc w:val="center"/>
      </w:pPr>
      <w:bookmarkStart w:id="1" w:name="sch_TiTT_olimp_2019-2020_10-11_tvor_var."/>
      <w:bookmarkEnd w:id="1"/>
      <w:r>
        <w:lastRenderedPageBreak/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C42CA9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6C4171" w:rsidRDefault="00EC714E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6C4171" w:rsidRDefault="00EC714E">
      <w:pPr>
        <w:pStyle w:val="a3"/>
        <w:spacing w:line="247" w:lineRule="auto"/>
        <w:ind w:left="1169" w:right="116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6C4171" w:rsidRDefault="00EC714E">
      <w:pPr>
        <w:pStyle w:val="a3"/>
        <w:spacing w:line="237" w:lineRule="auto"/>
        <w:ind w:left="3859" w:right="3863" w:hanging="7"/>
        <w:jc w:val="center"/>
      </w:pPr>
      <w:r>
        <w:t>10–11 классы</w:t>
      </w:r>
      <w:r>
        <w:rPr>
          <w:spacing w:val="1"/>
        </w:rPr>
        <w:t xml:space="preserve"> </w:t>
      </w:r>
      <w:r>
        <w:t>Творческое</w:t>
      </w:r>
      <w:r>
        <w:rPr>
          <w:spacing w:val="-11"/>
        </w:rPr>
        <w:t xml:space="preserve"> </w:t>
      </w:r>
      <w:r>
        <w:t>задание</w:t>
      </w:r>
    </w:p>
    <w:p w:rsidR="006C4171" w:rsidRDefault="00EC714E">
      <w:pPr>
        <w:pStyle w:val="a3"/>
        <w:spacing w:before="5"/>
        <w:rPr>
          <w:sz w:val="24"/>
        </w:rPr>
      </w:pPr>
      <w:r>
        <w:pict>
          <v:shape id="_x0000_s1027" type="#_x0000_t202" style="position:absolute;margin-left:50.75pt;margin-top:16.25pt;width:493.5pt;height:19pt;z-index:-15728128;mso-wrap-distance-left:0;mso-wrap-distance-right:0;mso-position-horizontal-relative:page" filled="f" strokeweight=".5pt">
            <v:textbox inset="0,0,0,0">
              <w:txbxContent>
                <w:p w:rsidR="006C4171" w:rsidRDefault="00EC714E">
                  <w:pPr>
                    <w:spacing w:before="14"/>
                    <w:ind w:left="2035" w:right="2035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правильное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выполнение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rFonts w:ascii="Cambria Math" w:hAnsi="Cambria Math"/>
                      <w:sz w:val="29"/>
                    </w:rPr>
                    <w:t>‒</w:t>
                  </w:r>
                  <w:r>
                    <w:rPr>
                      <w:rFonts w:ascii="Cambria Math" w:hAnsi="Cambria Math"/>
                      <w:spacing w:val="11"/>
                      <w:sz w:val="29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5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баллов.</w:t>
                  </w:r>
                </w:p>
              </w:txbxContent>
            </v:textbox>
            <w10:wrap type="topAndBottom" anchorx="page"/>
          </v:shape>
        </w:pict>
      </w:r>
    </w:p>
    <w:p w:rsidR="006C4171" w:rsidRDefault="006C4171">
      <w:pPr>
        <w:pStyle w:val="a3"/>
        <w:spacing w:before="7"/>
        <w:rPr>
          <w:sz w:val="16"/>
        </w:rPr>
      </w:pPr>
    </w:p>
    <w:p w:rsidR="006C4171" w:rsidRDefault="00EC714E">
      <w:pPr>
        <w:pStyle w:val="a3"/>
        <w:spacing w:before="88"/>
        <w:ind w:left="230" w:right="223"/>
        <w:jc w:val="both"/>
      </w:pPr>
      <w:r>
        <w:t>Вам необходимо спроектировать процесс изготовления изделия</w:t>
      </w:r>
      <w:r>
        <w:rPr>
          <w:spacing w:val="1"/>
        </w:rPr>
        <w:t xml:space="preserve"> </w:t>
      </w:r>
      <w:r>
        <w:t>«Деревянная</w:t>
      </w:r>
      <w:r>
        <w:rPr>
          <w:spacing w:val="1"/>
        </w:rPr>
        <w:t xml:space="preserve"> </w:t>
      </w:r>
      <w:r>
        <w:t>матрёшка».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отделки,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простановкой</w:t>
      </w:r>
      <w:r>
        <w:rPr>
          <w:spacing w:val="-1"/>
        </w:rPr>
        <w:t xml:space="preserve"> </w:t>
      </w:r>
      <w:r>
        <w:t>выбранных Вами</w:t>
      </w:r>
      <w:r>
        <w:rPr>
          <w:spacing w:val="-1"/>
        </w:rPr>
        <w:t xml:space="preserve"> </w:t>
      </w:r>
      <w:r>
        <w:t>размеров.</w:t>
      </w:r>
    </w:p>
    <w:p w:rsidR="006C4171" w:rsidRDefault="00EC714E">
      <w:pPr>
        <w:pStyle w:val="a3"/>
        <w:spacing w:before="3"/>
        <w:ind w:left="230"/>
        <w:jc w:val="both"/>
      </w:pPr>
      <w:r>
        <w:t>Задание</w:t>
      </w:r>
      <w:r>
        <w:rPr>
          <w:spacing w:val="-8"/>
        </w:rPr>
        <w:t xml:space="preserve"> </w:t>
      </w:r>
      <w:r>
        <w:t>вып</w:t>
      </w:r>
      <w:r>
        <w:t>олните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предлагаемой</w:t>
      </w:r>
      <w:r>
        <w:rPr>
          <w:spacing w:val="-3"/>
        </w:rPr>
        <w:t xml:space="preserve"> </w:t>
      </w:r>
      <w:r>
        <w:t>таблице.</w:t>
      </w:r>
    </w:p>
    <w:p w:rsidR="006C4171" w:rsidRDefault="00EC714E">
      <w:pPr>
        <w:pStyle w:val="a3"/>
        <w:spacing w:before="1"/>
        <w:rPr>
          <w:sz w:val="26"/>
        </w:rPr>
      </w:pPr>
      <w:r>
        <w:pict>
          <v:shape id="_x0000_s1026" type="#_x0000_t202" style="position:absolute;margin-left:55.75pt;margin-top:17.2pt;width:482.5pt;height:434.5pt;z-index:-15727616;mso-wrap-distance-left:0;mso-wrap-distance-right:0;mso-position-horizontal-relative:page" filled="f" strokeweight=".5pt">
            <v:textbox inset="0,0,0,0">
              <w:txbxContent>
                <w:p w:rsidR="006C4171" w:rsidRDefault="00EC714E">
                  <w:pPr>
                    <w:pStyle w:val="a3"/>
                    <w:spacing w:line="311" w:lineRule="exact"/>
                    <w:ind w:left="4507" w:right="4387"/>
                    <w:jc w:val="center"/>
                  </w:pPr>
                  <w:r>
                    <w:t>Эскиз</w:t>
                  </w:r>
                </w:p>
              </w:txbxContent>
            </v:textbox>
            <w10:wrap type="topAndBottom" anchorx="page"/>
          </v:shape>
        </w:pict>
      </w:r>
    </w:p>
    <w:p w:rsidR="006C4171" w:rsidRDefault="006C4171">
      <w:pPr>
        <w:rPr>
          <w:sz w:val="26"/>
        </w:rPr>
        <w:sectPr w:rsidR="006C4171">
          <w:footerReference w:type="default" r:id="rId9"/>
          <w:pgSz w:w="11910" w:h="16840"/>
          <w:pgMar w:top="1340" w:right="920" w:bottom="980" w:left="900" w:header="0" w:footer="784" w:gutter="0"/>
          <w:pgNumType w:start="1"/>
          <w:cols w:space="720"/>
        </w:sectPr>
      </w:pPr>
    </w:p>
    <w:p w:rsidR="006C4171" w:rsidRDefault="006C4171">
      <w:pPr>
        <w:pStyle w:val="a3"/>
        <w:rPr>
          <w:sz w:val="20"/>
        </w:rPr>
      </w:pPr>
      <w:bookmarkStart w:id="2" w:name="_GoBack"/>
      <w:bookmarkEnd w:id="2"/>
    </w:p>
    <w:p w:rsidR="006C4171" w:rsidRDefault="006C4171">
      <w:pPr>
        <w:pStyle w:val="a3"/>
        <w:spacing w:before="11"/>
        <w:rPr>
          <w:sz w:val="17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6720"/>
      </w:tblGrid>
      <w:tr w:rsidR="006C4171">
        <w:trPr>
          <w:trHeight w:val="2280"/>
        </w:trPr>
        <w:tc>
          <w:tcPr>
            <w:tcW w:w="2930" w:type="dxa"/>
          </w:tcPr>
          <w:p w:rsidR="006C4171" w:rsidRDefault="00EC714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  <w:tc>
          <w:tcPr>
            <w:tcW w:w="6720" w:type="dxa"/>
          </w:tcPr>
          <w:p w:rsidR="006C4171" w:rsidRDefault="00EC714E">
            <w:pPr>
              <w:pStyle w:val="TableParagraph"/>
              <w:ind w:left="1498" w:right="137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6C4171">
        <w:trPr>
          <w:trHeight w:val="3000"/>
        </w:trPr>
        <w:tc>
          <w:tcPr>
            <w:tcW w:w="2930" w:type="dxa"/>
          </w:tcPr>
          <w:p w:rsidR="006C4171" w:rsidRDefault="00EC714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</w:tc>
        <w:tc>
          <w:tcPr>
            <w:tcW w:w="6720" w:type="dxa"/>
          </w:tcPr>
          <w:p w:rsidR="006C4171" w:rsidRDefault="00EC714E">
            <w:pPr>
              <w:pStyle w:val="TableParagraph"/>
              <w:ind w:left="1498" w:right="1370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</w:tr>
      <w:tr w:rsidR="006C4171">
        <w:trPr>
          <w:trHeight w:val="4600"/>
        </w:trPr>
        <w:tc>
          <w:tcPr>
            <w:tcW w:w="2930" w:type="dxa"/>
          </w:tcPr>
          <w:p w:rsidR="006C4171" w:rsidRDefault="00EC714E">
            <w:pPr>
              <w:pStyle w:val="TableParagraph"/>
              <w:spacing w:line="244" w:lineRule="auto"/>
              <w:ind w:right="119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6720" w:type="dxa"/>
          </w:tcPr>
          <w:p w:rsidR="006C4171" w:rsidRDefault="00EC714E">
            <w:pPr>
              <w:pStyle w:val="TableParagraph"/>
              <w:spacing w:line="244" w:lineRule="auto"/>
              <w:ind w:left="1805" w:right="691" w:hanging="97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</w:tc>
      </w:tr>
      <w:tr w:rsidR="006C4171">
        <w:trPr>
          <w:trHeight w:val="2849"/>
        </w:trPr>
        <w:tc>
          <w:tcPr>
            <w:tcW w:w="2930" w:type="dxa"/>
          </w:tcPr>
          <w:p w:rsidR="006C4171" w:rsidRDefault="00EC714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6720" w:type="dxa"/>
          </w:tcPr>
          <w:p w:rsidR="006C4171" w:rsidRDefault="00EC714E">
            <w:pPr>
              <w:pStyle w:val="TableParagraph"/>
              <w:ind w:left="1498" w:right="1359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</w:p>
        </w:tc>
      </w:tr>
    </w:tbl>
    <w:p w:rsidR="006C4171" w:rsidRDefault="006C4171">
      <w:pPr>
        <w:pStyle w:val="a3"/>
        <w:rPr>
          <w:sz w:val="20"/>
        </w:rPr>
      </w:pPr>
    </w:p>
    <w:p w:rsidR="006C4171" w:rsidRDefault="00EC714E">
      <w:pPr>
        <w:pStyle w:val="1"/>
        <w:ind w:right="1169"/>
        <w:rPr>
          <w:u w:val="none"/>
        </w:rPr>
      </w:pPr>
      <w:r>
        <w:rPr>
          <w:u w:val="thick"/>
        </w:rPr>
        <w:t>Максимальное</w:t>
      </w:r>
      <w:r>
        <w:rPr>
          <w:spacing w:val="-8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4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творческое</w:t>
      </w:r>
      <w:r>
        <w:rPr>
          <w:spacing w:val="-7"/>
          <w:u w:val="thick"/>
        </w:rPr>
        <w:t xml:space="preserve"> </w:t>
      </w:r>
      <w:r>
        <w:rPr>
          <w:u w:val="thick"/>
        </w:rPr>
        <w:t>задание</w:t>
      </w:r>
      <w:r>
        <w:rPr>
          <w:spacing w:val="-7"/>
          <w:u w:val="thick"/>
        </w:rPr>
        <w:t xml:space="preserve"> </w:t>
      </w:r>
      <w:r>
        <w:rPr>
          <w:u w:val="thick"/>
        </w:rPr>
        <w:t>–</w:t>
      </w:r>
      <w:r>
        <w:rPr>
          <w:spacing w:val="-3"/>
          <w:u w:val="thick"/>
        </w:rPr>
        <w:t xml:space="preserve"> </w:t>
      </w:r>
      <w:r>
        <w:rPr>
          <w:u w:val="thick"/>
        </w:rPr>
        <w:t>5.</w:t>
      </w:r>
    </w:p>
    <w:sectPr w:rsidR="006C4171">
      <w:pgSz w:w="11910" w:h="16840"/>
      <w:pgMar w:top="620" w:right="920" w:bottom="980" w:left="90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14E" w:rsidRDefault="00EC714E">
      <w:r>
        <w:separator/>
      </w:r>
    </w:p>
  </w:endnote>
  <w:endnote w:type="continuationSeparator" w:id="0">
    <w:p w:rsidR="00EC714E" w:rsidRDefault="00EC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171" w:rsidRDefault="00EC7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5pt;margin-top:791.8pt;width:12.05pt;height:15.3pt;z-index:-15815168;mso-position-horizontal-relative:page;mso-position-vertical-relative:page" filled="f" stroked="f">
          <v:textbox inset="0,0,0,0">
            <w:txbxContent>
              <w:p w:rsidR="006C4171" w:rsidRDefault="00EC71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42CA9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171" w:rsidRDefault="00EC7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.05pt;height:15.3pt;z-index:-15814656;mso-position-horizontal-relative:page;mso-position-vertical-relative:page" filled="f" stroked="f">
          <v:textbox inset="0,0,0,0">
            <w:txbxContent>
              <w:p w:rsidR="006C4171" w:rsidRDefault="00EC71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42CA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14E" w:rsidRDefault="00EC714E">
      <w:r>
        <w:separator/>
      </w:r>
    </w:p>
  </w:footnote>
  <w:footnote w:type="continuationSeparator" w:id="0">
    <w:p w:rsidR="00EC714E" w:rsidRDefault="00EC7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652AF0"/>
    <w:multiLevelType w:val="hybridMultilevel"/>
    <w:tmpl w:val="E7E6059E"/>
    <w:lvl w:ilvl="0" w:tplc="C0843B92">
      <w:start w:val="1"/>
      <w:numFmt w:val="decimal"/>
      <w:lvlText w:val="%1."/>
      <w:lvlJc w:val="left"/>
      <w:pPr>
        <w:ind w:left="230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950E0B6">
      <w:numFmt w:val="bullet"/>
      <w:lvlText w:val="–"/>
      <w:lvlJc w:val="left"/>
      <w:pPr>
        <w:ind w:left="1010" w:hanging="210"/>
      </w:pPr>
      <w:rPr>
        <w:rFonts w:ascii="Times New Roman" w:eastAsia="Times New Roman" w:hAnsi="Times New Roman" w:cs="Times New Roman" w:hint="default"/>
        <w:color w:val="1C1C1C"/>
        <w:w w:val="100"/>
        <w:sz w:val="28"/>
        <w:szCs w:val="28"/>
        <w:lang w:val="ru-RU" w:eastAsia="en-US" w:bidi="ar-SA"/>
      </w:rPr>
    </w:lvl>
    <w:lvl w:ilvl="2" w:tplc="365A89C6">
      <w:numFmt w:val="bullet"/>
      <w:lvlText w:val="•"/>
      <w:lvlJc w:val="left"/>
      <w:pPr>
        <w:ind w:left="2027" w:hanging="210"/>
      </w:pPr>
      <w:rPr>
        <w:rFonts w:hint="default"/>
        <w:lang w:val="ru-RU" w:eastAsia="en-US" w:bidi="ar-SA"/>
      </w:rPr>
    </w:lvl>
    <w:lvl w:ilvl="3" w:tplc="EBEC8300">
      <w:numFmt w:val="bullet"/>
      <w:lvlText w:val="•"/>
      <w:lvlJc w:val="left"/>
      <w:pPr>
        <w:ind w:left="3035" w:hanging="210"/>
      </w:pPr>
      <w:rPr>
        <w:rFonts w:hint="default"/>
        <w:lang w:val="ru-RU" w:eastAsia="en-US" w:bidi="ar-SA"/>
      </w:rPr>
    </w:lvl>
    <w:lvl w:ilvl="4" w:tplc="005AF944">
      <w:numFmt w:val="bullet"/>
      <w:lvlText w:val="•"/>
      <w:lvlJc w:val="left"/>
      <w:pPr>
        <w:ind w:left="4043" w:hanging="210"/>
      </w:pPr>
      <w:rPr>
        <w:rFonts w:hint="default"/>
        <w:lang w:val="ru-RU" w:eastAsia="en-US" w:bidi="ar-SA"/>
      </w:rPr>
    </w:lvl>
    <w:lvl w:ilvl="5" w:tplc="3B92A16E">
      <w:numFmt w:val="bullet"/>
      <w:lvlText w:val="•"/>
      <w:lvlJc w:val="left"/>
      <w:pPr>
        <w:ind w:left="5051" w:hanging="210"/>
      </w:pPr>
      <w:rPr>
        <w:rFonts w:hint="default"/>
        <w:lang w:val="ru-RU" w:eastAsia="en-US" w:bidi="ar-SA"/>
      </w:rPr>
    </w:lvl>
    <w:lvl w:ilvl="6" w:tplc="93280B9A">
      <w:numFmt w:val="bullet"/>
      <w:lvlText w:val="•"/>
      <w:lvlJc w:val="left"/>
      <w:pPr>
        <w:ind w:left="6058" w:hanging="210"/>
      </w:pPr>
      <w:rPr>
        <w:rFonts w:hint="default"/>
        <w:lang w:val="ru-RU" w:eastAsia="en-US" w:bidi="ar-SA"/>
      </w:rPr>
    </w:lvl>
    <w:lvl w:ilvl="7" w:tplc="5D88A866">
      <w:numFmt w:val="bullet"/>
      <w:lvlText w:val="•"/>
      <w:lvlJc w:val="left"/>
      <w:pPr>
        <w:ind w:left="7066" w:hanging="210"/>
      </w:pPr>
      <w:rPr>
        <w:rFonts w:hint="default"/>
        <w:lang w:val="ru-RU" w:eastAsia="en-US" w:bidi="ar-SA"/>
      </w:rPr>
    </w:lvl>
    <w:lvl w:ilvl="8" w:tplc="C55CE542">
      <w:numFmt w:val="bullet"/>
      <w:lvlText w:val="•"/>
      <w:lvlJc w:val="left"/>
      <w:pPr>
        <w:ind w:left="8074" w:hanging="210"/>
      </w:pPr>
      <w:rPr>
        <w:rFonts w:hint="default"/>
        <w:lang w:val="ru-RU" w:eastAsia="en-US" w:bidi="ar-SA"/>
      </w:rPr>
    </w:lvl>
  </w:abstractNum>
  <w:abstractNum w:abstractNumId="1">
    <w:nsid w:val="53275955"/>
    <w:multiLevelType w:val="hybridMultilevel"/>
    <w:tmpl w:val="A872BF2E"/>
    <w:lvl w:ilvl="0" w:tplc="F31AC4F6">
      <w:numFmt w:val="bullet"/>
      <w:lvlText w:val="–"/>
      <w:lvlJc w:val="left"/>
      <w:pPr>
        <w:ind w:left="440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FE5702">
      <w:numFmt w:val="bullet"/>
      <w:lvlText w:val="•"/>
      <w:lvlJc w:val="left"/>
      <w:pPr>
        <w:ind w:left="1405" w:hanging="210"/>
      </w:pPr>
      <w:rPr>
        <w:rFonts w:hint="default"/>
        <w:lang w:val="ru-RU" w:eastAsia="en-US" w:bidi="ar-SA"/>
      </w:rPr>
    </w:lvl>
    <w:lvl w:ilvl="2" w:tplc="81484E0A">
      <w:numFmt w:val="bullet"/>
      <w:lvlText w:val="•"/>
      <w:lvlJc w:val="left"/>
      <w:pPr>
        <w:ind w:left="2370" w:hanging="210"/>
      </w:pPr>
      <w:rPr>
        <w:rFonts w:hint="default"/>
        <w:lang w:val="ru-RU" w:eastAsia="en-US" w:bidi="ar-SA"/>
      </w:rPr>
    </w:lvl>
    <w:lvl w:ilvl="3" w:tplc="2AD6A260">
      <w:numFmt w:val="bullet"/>
      <w:lvlText w:val="•"/>
      <w:lvlJc w:val="left"/>
      <w:pPr>
        <w:ind w:left="3335" w:hanging="210"/>
      </w:pPr>
      <w:rPr>
        <w:rFonts w:hint="default"/>
        <w:lang w:val="ru-RU" w:eastAsia="en-US" w:bidi="ar-SA"/>
      </w:rPr>
    </w:lvl>
    <w:lvl w:ilvl="4" w:tplc="B5FE5C24">
      <w:numFmt w:val="bullet"/>
      <w:lvlText w:val="•"/>
      <w:lvlJc w:val="left"/>
      <w:pPr>
        <w:ind w:left="4300" w:hanging="210"/>
      </w:pPr>
      <w:rPr>
        <w:rFonts w:hint="default"/>
        <w:lang w:val="ru-RU" w:eastAsia="en-US" w:bidi="ar-SA"/>
      </w:rPr>
    </w:lvl>
    <w:lvl w:ilvl="5" w:tplc="49C8D58A">
      <w:numFmt w:val="bullet"/>
      <w:lvlText w:val="•"/>
      <w:lvlJc w:val="left"/>
      <w:pPr>
        <w:ind w:left="5265" w:hanging="210"/>
      </w:pPr>
      <w:rPr>
        <w:rFonts w:hint="default"/>
        <w:lang w:val="ru-RU" w:eastAsia="en-US" w:bidi="ar-SA"/>
      </w:rPr>
    </w:lvl>
    <w:lvl w:ilvl="6" w:tplc="A49215BC">
      <w:numFmt w:val="bullet"/>
      <w:lvlText w:val="•"/>
      <w:lvlJc w:val="left"/>
      <w:pPr>
        <w:ind w:left="6230" w:hanging="210"/>
      </w:pPr>
      <w:rPr>
        <w:rFonts w:hint="default"/>
        <w:lang w:val="ru-RU" w:eastAsia="en-US" w:bidi="ar-SA"/>
      </w:rPr>
    </w:lvl>
    <w:lvl w:ilvl="7" w:tplc="0E7AC504">
      <w:numFmt w:val="bullet"/>
      <w:lvlText w:val="•"/>
      <w:lvlJc w:val="left"/>
      <w:pPr>
        <w:ind w:left="7195" w:hanging="210"/>
      </w:pPr>
      <w:rPr>
        <w:rFonts w:hint="default"/>
        <w:lang w:val="ru-RU" w:eastAsia="en-US" w:bidi="ar-SA"/>
      </w:rPr>
    </w:lvl>
    <w:lvl w:ilvl="8" w:tplc="CE82D016">
      <w:numFmt w:val="bullet"/>
      <w:lvlText w:val="•"/>
      <w:lvlJc w:val="left"/>
      <w:pPr>
        <w:ind w:left="8160" w:hanging="21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C4171"/>
    <w:rsid w:val="006C4171"/>
    <w:rsid w:val="00C42CA9"/>
    <w:rsid w:val="00EC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4DFABF52-528B-4725-B9A8-6D845D3F9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left="1169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1" w:lineRule="exact"/>
      <w:ind w:left="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3</cp:revision>
  <dcterms:created xsi:type="dcterms:W3CDTF">2021-09-22T18:49:00Z</dcterms:created>
  <dcterms:modified xsi:type="dcterms:W3CDTF">2021-09-22T19:19:00Z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